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A15FB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40C9E" w:rsidRPr="00A15FB0">
        <w:rPr>
          <w:rFonts w:ascii="Times New Roman" w:hAnsi="Times New Roman" w:cs="Times New Roman"/>
          <w:b/>
          <w:sz w:val="24"/>
          <w:szCs w:val="24"/>
          <w:lang w:val="ru-RU"/>
        </w:rPr>
        <w:t>776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2C6A3E" w:rsidRPr="00833E5F" w:rsidRDefault="002C6A3E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C6A3E" w:rsidRPr="00833E5F" w:rsidRDefault="002C6A3E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C6A3E" w:rsidRPr="00833E5F" w:rsidRDefault="002C6A3E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C6A3E" w:rsidRPr="00833E5F" w:rsidRDefault="002C6A3E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C6A3E" w:rsidRDefault="002C6A3E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C6A3E" w:rsidRDefault="002C6A3E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C6A3E" w:rsidRDefault="002C6A3E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140C9E">
        <w:rPr>
          <w:rFonts w:ascii="Times New Roman" w:hAnsi="Times New Roman" w:cs="Times New Roman"/>
          <w:sz w:val="24"/>
          <w:szCs w:val="24"/>
        </w:rPr>
        <w:t>541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40C9E">
        <w:rPr>
          <w:rFonts w:ascii="Times New Roman" w:hAnsi="Times New Roman" w:cs="Times New Roman"/>
          <w:sz w:val="24"/>
          <w:szCs w:val="24"/>
        </w:rPr>
        <w:t>зам.-председател</w:t>
      </w:r>
      <w:r w:rsidR="001E6719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140C9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40C9E" w:rsidRPr="00BF7B85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140C9E" w:rsidRPr="00BF7B85">
        <w:rPr>
          <w:rFonts w:ascii="Times New Roman" w:hAnsi="Times New Roman"/>
          <w:color w:val="000000"/>
          <w:sz w:val="24"/>
          <w:szCs w:val="24"/>
          <w:lang w:eastAsia="bg-BG"/>
        </w:rPr>
        <w:t>Амбър</w:t>
      </w:r>
      <w:proofErr w:type="spellEnd"/>
      <w:r w:rsidR="00140C9E" w:rsidRPr="00BF7B8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140C9E" w:rsidRPr="00BF7B85">
        <w:rPr>
          <w:rFonts w:ascii="Times New Roman" w:hAnsi="Times New Roman"/>
          <w:color w:val="000000"/>
          <w:sz w:val="24"/>
          <w:szCs w:val="24"/>
          <w:lang w:eastAsia="bg-BG"/>
        </w:rPr>
        <w:t>Вижън</w:t>
      </w:r>
      <w:proofErr w:type="spellEnd"/>
      <w:r w:rsidR="00140C9E" w:rsidRPr="00BF7B8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A324C4">
        <w:rPr>
          <w:rFonts w:ascii="Times New Roman" w:hAnsi="Times New Roman" w:cs="Times New Roman"/>
          <w:color w:val="000000" w:themeColor="text1"/>
          <w:sz w:val="24"/>
          <w:szCs w:val="24"/>
        </w:rPr>
        <w:t>адв. А. Р. и управителя г-н Н.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140C9E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туризма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A324C4">
        <w:rPr>
          <w:rFonts w:ascii="Times New Roman" w:hAnsi="Times New Roman" w:cs="Times New Roman"/>
          <w:color w:val="000000" w:themeColor="text1"/>
          <w:sz w:val="24"/>
          <w:szCs w:val="24"/>
        </w:rPr>
        <w:t>М. Р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1A4CC6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140C9E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„Формат </w:t>
      </w:r>
      <w:proofErr w:type="spellStart"/>
      <w:r w:rsidR="00140C9E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Вижън</w:t>
      </w:r>
      <w:proofErr w:type="spellEnd"/>
      <w:r w:rsidR="00140C9E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А. </w:t>
      </w:r>
      <w:r w:rsidR="00A324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324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6A3E" w:rsidRDefault="002C6A3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6A3E" w:rsidRDefault="002C6A3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6A3E" w:rsidRDefault="002C6A3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А. </w:t>
      </w:r>
      <w:r w:rsidR="00A324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324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21243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439">
        <w:rPr>
          <w:rFonts w:ascii="Times New Roman" w:hAnsi="Times New Roman" w:cs="Times New Roman"/>
          <w:sz w:val="24"/>
          <w:szCs w:val="24"/>
        </w:rPr>
        <w:t>Докладвам постъпило на 06.08.2025 г. писмено становище и отговор от заинтересуваната страна „ФОРМАТ ВИЖЪН“ ЕООД, което по своята същност представлява защита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А. </w:t>
      </w:r>
      <w:r w:rsidR="00A324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4243F" w:rsidRDefault="00833E5F" w:rsidP="00C424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</w:t>
      </w:r>
      <w:r w:rsidR="00C4243F">
        <w:rPr>
          <w:rFonts w:ascii="Times New Roman" w:hAnsi="Times New Roman" w:cs="Times New Roman"/>
          <w:sz w:val="24"/>
          <w:szCs w:val="24"/>
        </w:rPr>
        <w:t>е</w:t>
      </w:r>
      <w:r w:rsidR="00825D60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C4243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4243F">
        <w:rPr>
          <w:rFonts w:ascii="Times New Roman" w:hAnsi="Times New Roman" w:cs="Times New Roman"/>
          <w:sz w:val="24"/>
          <w:szCs w:val="24"/>
        </w:rPr>
        <w:t>уточнителната</w:t>
      </w:r>
      <w:proofErr w:type="spellEnd"/>
      <w:r w:rsidR="00C4243F">
        <w:rPr>
          <w:rFonts w:ascii="Times New Roman" w:hAnsi="Times New Roman" w:cs="Times New Roman"/>
          <w:sz w:val="24"/>
          <w:szCs w:val="24"/>
        </w:rPr>
        <w:t xml:space="preserve"> молба.</w:t>
      </w:r>
    </w:p>
    <w:p w:rsidR="00C4243F" w:rsidRDefault="00C4243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324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Pr="00833E5F" w:rsidRDefault="00833E5F" w:rsidP="00C4243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C4243F">
        <w:rPr>
          <w:rFonts w:ascii="Times New Roman" w:hAnsi="Times New Roman" w:cs="Times New Roman"/>
          <w:sz w:val="24"/>
          <w:szCs w:val="24"/>
        </w:rPr>
        <w:t xml:space="preserve"> 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15FB0" w:rsidRPr="00833E5F" w:rsidRDefault="00833E5F" w:rsidP="00A15F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A15FB0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A15FB0" w:rsidRPr="00833E5F" w:rsidRDefault="00A15FB0" w:rsidP="00A15F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FB0" w:rsidRPr="00833E5F" w:rsidRDefault="00A15FB0" w:rsidP="00A15FB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15FB0" w:rsidRPr="00833E5F" w:rsidRDefault="00A15FB0" w:rsidP="00A15F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5FB0" w:rsidRPr="00833E5F" w:rsidRDefault="00A15FB0" w:rsidP="00A15F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A15FB0" w:rsidRDefault="00A15FB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A324C4">
        <w:rPr>
          <w:rFonts w:ascii="Times New Roman" w:hAnsi="Times New Roman" w:cs="Times New Roman"/>
          <w:sz w:val="24"/>
          <w:szCs w:val="24"/>
        </w:rPr>
        <w:t>А. Р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2C6A3E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2C6A3E" w:rsidRPr="002C6A3E">
        <w:rPr>
          <w:rFonts w:ascii="Times New Roman" w:hAnsi="Times New Roman" w:cs="Times New Roman"/>
          <w:sz w:val="24"/>
          <w:szCs w:val="24"/>
        </w:rPr>
        <w:t xml:space="preserve">Подробно сме изложили основанията </w:t>
      </w:r>
      <w:r w:rsidR="002C6A3E">
        <w:rPr>
          <w:rFonts w:ascii="Times New Roman" w:hAnsi="Times New Roman" w:cs="Times New Roman"/>
          <w:sz w:val="24"/>
          <w:szCs w:val="24"/>
        </w:rPr>
        <w:t>з</w:t>
      </w:r>
      <w:r w:rsidR="002C6A3E" w:rsidRPr="002C6A3E">
        <w:rPr>
          <w:rFonts w:ascii="Times New Roman" w:hAnsi="Times New Roman" w:cs="Times New Roman"/>
          <w:sz w:val="24"/>
          <w:szCs w:val="24"/>
        </w:rPr>
        <w:t>ащо считаме</w:t>
      </w:r>
      <w:r w:rsidR="002C6A3E">
        <w:rPr>
          <w:rFonts w:ascii="Times New Roman" w:hAnsi="Times New Roman" w:cs="Times New Roman"/>
          <w:sz w:val="24"/>
          <w:szCs w:val="24"/>
        </w:rPr>
        <w:t>,</w:t>
      </w:r>
      <w:r w:rsidR="002C6A3E" w:rsidRPr="002C6A3E">
        <w:rPr>
          <w:rFonts w:ascii="Times New Roman" w:hAnsi="Times New Roman" w:cs="Times New Roman"/>
          <w:sz w:val="24"/>
          <w:szCs w:val="24"/>
        </w:rPr>
        <w:t xml:space="preserve"> че следва да бъде отменено решението по настоящото производство</w:t>
      </w:r>
      <w:r w:rsidR="002C6A3E">
        <w:rPr>
          <w:rFonts w:ascii="Times New Roman" w:hAnsi="Times New Roman" w:cs="Times New Roman"/>
          <w:sz w:val="24"/>
          <w:szCs w:val="24"/>
        </w:rPr>
        <w:t>. М</w:t>
      </w:r>
      <w:r w:rsidR="002C6A3E" w:rsidRPr="002C6A3E">
        <w:rPr>
          <w:rFonts w:ascii="Times New Roman" w:hAnsi="Times New Roman" w:cs="Times New Roman"/>
          <w:sz w:val="24"/>
          <w:szCs w:val="24"/>
        </w:rPr>
        <w:t>оля да ни бъдат присъдени извършените разноски</w:t>
      </w:r>
      <w:r w:rsidR="002C6A3E">
        <w:rPr>
          <w:rFonts w:ascii="Times New Roman" w:hAnsi="Times New Roman" w:cs="Times New Roman"/>
          <w:sz w:val="24"/>
          <w:szCs w:val="24"/>
        </w:rPr>
        <w:t>,</w:t>
      </w:r>
      <w:r w:rsidR="002C6A3E" w:rsidRPr="002C6A3E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2C6A3E">
        <w:rPr>
          <w:rFonts w:ascii="Times New Roman" w:hAnsi="Times New Roman" w:cs="Times New Roman"/>
          <w:sz w:val="24"/>
          <w:szCs w:val="24"/>
        </w:rPr>
        <w:t>: з</w:t>
      </w:r>
      <w:r w:rsidR="002C6A3E" w:rsidRPr="002C6A3E">
        <w:rPr>
          <w:rFonts w:ascii="Times New Roman" w:hAnsi="Times New Roman" w:cs="Times New Roman"/>
          <w:sz w:val="24"/>
          <w:szCs w:val="24"/>
        </w:rPr>
        <w:t>аплатена държавна такса и представям документ за платен адв</w:t>
      </w:r>
      <w:r w:rsidR="002C6A3E">
        <w:rPr>
          <w:rFonts w:ascii="Times New Roman" w:hAnsi="Times New Roman" w:cs="Times New Roman"/>
          <w:sz w:val="24"/>
          <w:szCs w:val="24"/>
        </w:rPr>
        <w:t>.</w:t>
      </w:r>
      <w:r w:rsidR="002C6A3E" w:rsidRPr="002C6A3E">
        <w:rPr>
          <w:rFonts w:ascii="Times New Roman" w:hAnsi="Times New Roman" w:cs="Times New Roman"/>
          <w:sz w:val="24"/>
          <w:szCs w:val="24"/>
        </w:rPr>
        <w:t xml:space="preserve"> хонорар. 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A324C4">
        <w:rPr>
          <w:rFonts w:ascii="Times New Roman" w:hAnsi="Times New Roman" w:cs="Times New Roman"/>
          <w:sz w:val="24"/>
          <w:szCs w:val="24"/>
        </w:rPr>
        <w:t>М. Р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2C6A3E" w:rsidRDefault="00685FEB" w:rsidP="002C6A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C6A3E">
        <w:rPr>
          <w:rFonts w:ascii="Times New Roman" w:hAnsi="Times New Roman" w:cs="Times New Roman"/>
          <w:sz w:val="24"/>
          <w:szCs w:val="24"/>
        </w:rPr>
        <w:t>По с</w:t>
      </w:r>
      <w:r w:rsidR="002C6A3E" w:rsidRPr="002C6A3E">
        <w:rPr>
          <w:rFonts w:ascii="Times New Roman" w:hAnsi="Times New Roman" w:cs="Times New Roman"/>
          <w:sz w:val="24"/>
          <w:szCs w:val="24"/>
        </w:rPr>
        <w:t>ъщество моля да отхвърлите жалбата</w:t>
      </w:r>
      <w:r w:rsidR="002C6A3E">
        <w:rPr>
          <w:rFonts w:ascii="Times New Roman" w:hAnsi="Times New Roman" w:cs="Times New Roman"/>
          <w:sz w:val="24"/>
          <w:szCs w:val="24"/>
        </w:rPr>
        <w:t>,</w:t>
      </w:r>
      <w:r w:rsidR="002C6A3E" w:rsidRPr="002C6A3E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2C6A3E">
        <w:rPr>
          <w:rFonts w:ascii="Times New Roman" w:hAnsi="Times New Roman" w:cs="Times New Roman"/>
          <w:sz w:val="24"/>
          <w:szCs w:val="24"/>
        </w:rPr>
        <w:t>а</w:t>
      </w:r>
      <w:r w:rsidR="002C6A3E" w:rsidRPr="002C6A3E">
        <w:rPr>
          <w:rFonts w:ascii="Times New Roman" w:hAnsi="Times New Roman" w:cs="Times New Roman"/>
          <w:sz w:val="24"/>
          <w:szCs w:val="24"/>
        </w:rPr>
        <w:t xml:space="preserve"> и недоказана поради изложените </w:t>
      </w:r>
      <w:r w:rsidR="002C6A3E">
        <w:rPr>
          <w:rFonts w:ascii="Times New Roman" w:hAnsi="Times New Roman" w:cs="Times New Roman"/>
          <w:sz w:val="24"/>
          <w:szCs w:val="24"/>
        </w:rPr>
        <w:t xml:space="preserve">в </w:t>
      </w:r>
      <w:r w:rsidR="002C6A3E" w:rsidRPr="002C6A3E">
        <w:rPr>
          <w:rFonts w:ascii="Times New Roman" w:hAnsi="Times New Roman" w:cs="Times New Roman"/>
          <w:sz w:val="24"/>
          <w:szCs w:val="24"/>
        </w:rPr>
        <w:t>становищ</w:t>
      </w:r>
      <w:r w:rsidR="002C6A3E">
        <w:rPr>
          <w:rFonts w:ascii="Times New Roman" w:hAnsi="Times New Roman" w:cs="Times New Roman"/>
          <w:sz w:val="24"/>
          <w:szCs w:val="24"/>
        </w:rPr>
        <w:t>ето</w:t>
      </w:r>
      <w:r w:rsidR="002C6A3E" w:rsidRPr="002C6A3E">
        <w:rPr>
          <w:rFonts w:ascii="Times New Roman" w:hAnsi="Times New Roman" w:cs="Times New Roman"/>
          <w:sz w:val="24"/>
          <w:szCs w:val="24"/>
        </w:rPr>
        <w:t xml:space="preserve"> мотиви</w:t>
      </w:r>
      <w:r w:rsidR="002C6A3E">
        <w:rPr>
          <w:rFonts w:ascii="Times New Roman" w:hAnsi="Times New Roman" w:cs="Times New Roman"/>
          <w:sz w:val="24"/>
          <w:szCs w:val="24"/>
        </w:rPr>
        <w:t>,</w:t>
      </w:r>
      <w:r w:rsidR="002C6A3E" w:rsidRPr="002C6A3E">
        <w:rPr>
          <w:rFonts w:ascii="Times New Roman" w:hAnsi="Times New Roman" w:cs="Times New Roman"/>
          <w:sz w:val="24"/>
          <w:szCs w:val="24"/>
        </w:rPr>
        <w:t xml:space="preserve"> както и да оставите в сила решението за избор </w:t>
      </w:r>
      <w:r w:rsidR="002C6A3E" w:rsidRPr="002C6A3E">
        <w:rPr>
          <w:rFonts w:ascii="Times New Roman" w:hAnsi="Times New Roman" w:cs="Times New Roman"/>
          <w:sz w:val="24"/>
          <w:szCs w:val="24"/>
        </w:rPr>
        <w:lastRenderedPageBreak/>
        <w:t xml:space="preserve">на </w:t>
      </w:r>
      <w:r w:rsidR="002C6A3E">
        <w:rPr>
          <w:rFonts w:ascii="Times New Roman" w:hAnsi="Times New Roman" w:cs="Times New Roman"/>
          <w:sz w:val="24"/>
          <w:szCs w:val="24"/>
        </w:rPr>
        <w:t>и</w:t>
      </w:r>
      <w:r w:rsidR="002C6A3E" w:rsidRPr="002C6A3E">
        <w:rPr>
          <w:rFonts w:ascii="Times New Roman" w:hAnsi="Times New Roman" w:cs="Times New Roman"/>
          <w:sz w:val="24"/>
          <w:szCs w:val="24"/>
        </w:rPr>
        <w:t>зпълнител</w:t>
      </w:r>
      <w:r w:rsidR="002C6A3E">
        <w:rPr>
          <w:rFonts w:ascii="Times New Roman" w:hAnsi="Times New Roman" w:cs="Times New Roman"/>
          <w:sz w:val="24"/>
          <w:szCs w:val="24"/>
        </w:rPr>
        <w:t xml:space="preserve"> </w:t>
      </w:r>
      <w:r w:rsidR="002C6A3E" w:rsidRPr="002C6A3E">
        <w:rPr>
          <w:rFonts w:ascii="Times New Roman" w:hAnsi="Times New Roman" w:cs="Times New Roman"/>
          <w:sz w:val="24"/>
          <w:szCs w:val="24"/>
        </w:rPr>
        <w:t>на възложителя</w:t>
      </w:r>
      <w:r w:rsidR="002C6A3E">
        <w:rPr>
          <w:rFonts w:ascii="Times New Roman" w:hAnsi="Times New Roman" w:cs="Times New Roman"/>
          <w:sz w:val="24"/>
          <w:szCs w:val="24"/>
        </w:rPr>
        <w:t>. Претендирам юриск.</w:t>
      </w:r>
      <w:r w:rsidR="002C6A3E" w:rsidRPr="002C6A3E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2C6A3E">
        <w:rPr>
          <w:rFonts w:ascii="Times New Roman" w:hAnsi="Times New Roman" w:cs="Times New Roman"/>
          <w:sz w:val="24"/>
          <w:szCs w:val="24"/>
        </w:rPr>
        <w:t>,</w:t>
      </w:r>
      <w:r w:rsidR="002C6A3E" w:rsidRPr="002C6A3E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на адвокатското възнаграждение на жалбоподателя.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73B" w:rsidRDefault="003A573B">
      <w:pPr>
        <w:spacing w:after="0" w:line="240" w:lineRule="auto"/>
      </w:pPr>
      <w:r>
        <w:separator/>
      </w:r>
    </w:p>
  </w:endnote>
  <w:endnote w:type="continuationSeparator" w:id="0">
    <w:p w:rsidR="003A573B" w:rsidRDefault="003A5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6A3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A57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73B" w:rsidRDefault="003A573B">
      <w:pPr>
        <w:spacing w:after="0" w:line="240" w:lineRule="auto"/>
      </w:pPr>
      <w:r>
        <w:separator/>
      </w:r>
    </w:p>
  </w:footnote>
  <w:footnote w:type="continuationSeparator" w:id="0">
    <w:p w:rsidR="003A573B" w:rsidRDefault="003A57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1258CE"/>
    <w:rsid w:val="00140C9E"/>
    <w:rsid w:val="001A4CC6"/>
    <w:rsid w:val="001E31DF"/>
    <w:rsid w:val="001E6719"/>
    <w:rsid w:val="00212439"/>
    <w:rsid w:val="002C6A3E"/>
    <w:rsid w:val="0037525C"/>
    <w:rsid w:val="003842C6"/>
    <w:rsid w:val="003869BF"/>
    <w:rsid w:val="003A573B"/>
    <w:rsid w:val="00510FE3"/>
    <w:rsid w:val="00512A4F"/>
    <w:rsid w:val="00685FEB"/>
    <w:rsid w:val="00731567"/>
    <w:rsid w:val="007916CD"/>
    <w:rsid w:val="00825D60"/>
    <w:rsid w:val="00833E5F"/>
    <w:rsid w:val="0091128A"/>
    <w:rsid w:val="009B25EE"/>
    <w:rsid w:val="00A15FB0"/>
    <w:rsid w:val="00A324C4"/>
    <w:rsid w:val="00A87F62"/>
    <w:rsid w:val="00B46E6E"/>
    <w:rsid w:val="00BB22C9"/>
    <w:rsid w:val="00C4243F"/>
    <w:rsid w:val="00D61F8F"/>
    <w:rsid w:val="00DC590F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C2A8C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397</Words>
  <Characters>2265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2025-08-07T12:45:00Z</dcterms:modified>
</cp:coreProperties>
</file>